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center" w:pos="4534" w:leader="none"/>
        </w:tabs>
        <w:rPr/>
      </w:pPr>
      <w:r>
        <mc:AlternateContent>
          <mc:Choice Requires="wps">
            <w:drawing>
              <wp:anchor behindDoc="1" distT="1270" distB="0" distL="1905" distR="0" simplePos="0" locked="0" layoutInCell="0" allowOverlap="1" relativeHeight="2" wp14:anchorId="5CECACD7">
                <wp:simplePos x="0" y="0"/>
                <wp:positionH relativeFrom="column">
                  <wp:posOffset>3004820</wp:posOffset>
                </wp:positionH>
                <wp:positionV relativeFrom="paragraph">
                  <wp:posOffset>189230</wp:posOffset>
                </wp:positionV>
                <wp:extent cx="45720" cy="45720"/>
                <wp:effectExtent l="1905" t="127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27800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463040" bIns="146304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236.6pt;margin-top:14.9pt;width:3.55pt;height:3.55pt;flip:x;mso-wrap-style:none;v-text-anchor:middle;rotation:358" wp14:anchorId="5CECACD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027555" cy="52451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fedesaumurois@orange.fr</w:t>
      </w:r>
    </w:p>
    <w:p>
      <w:pPr>
        <w:pStyle w:val="Standard"/>
        <w:rPr/>
      </w:pPr>
      <w:r>
        <w:rPr/>
        <w:t xml:space="preserve">Réf : 188/01 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Réunion  du </w:t>
      </w:r>
      <w:r>
        <w:rPr>
          <w:sz w:val="32"/>
          <w:szCs w:val="32"/>
        </w:rPr>
        <w:t>31 octobre</w:t>
      </w:r>
      <w:r>
        <w:rPr>
          <w:sz w:val="32"/>
          <w:szCs w:val="32"/>
        </w:rPr>
        <w:t xml:space="preserve"> 2024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19 h Cercle de la Ville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Compte rendu </w:t>
      </w:r>
    </w:p>
    <w:p>
      <w:pPr>
        <w:pStyle w:val="Standard"/>
        <w:jc w:val="center"/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Cercle de la Ville C.A   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Présents: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Dominique LECLERT-Jean Pierre DUBLE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Daniel COULON- Patricia MARGAS -William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Alain BERTHELOT- Michel VIOT-</w:t>
      </w:r>
      <w:r>
        <w:rPr>
          <w:sz w:val="28"/>
          <w:szCs w:val="28"/>
          <w:lang w:val="de-DE"/>
        </w:rPr>
        <w:t>Marcel GUIOT- Jo</w:t>
      </w:r>
      <w:r>
        <w:rPr>
          <w:rFonts w:eastAsia="Arial Unicode MS" w:cs="Times New Roman"/>
          <w:color w:val="auto"/>
          <w:kern w:val="2"/>
          <w:sz w:val="28"/>
          <w:szCs w:val="28"/>
          <w:lang w:val="de-DE" w:eastAsia="fr-FR" w:bidi="ar-SA"/>
        </w:rPr>
        <w:t>ël BOURDILLON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Absents / </w:t>
      </w:r>
      <w:r>
        <w:rPr>
          <w:sz w:val="28"/>
          <w:szCs w:val="28"/>
          <w:lang w:val="de-DE"/>
        </w:rPr>
        <w:t>Excusés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Jean FOURREAU 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Patrick BOULEAU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Patrick SANDRIER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 xml:space="preserve">Compte rendu de la journée du challenge </w:t>
      </w:r>
      <w:r>
        <w:rPr>
          <w:b/>
          <w:bCs/>
          <w:i/>
          <w:iCs/>
          <w:sz w:val="32"/>
          <w:szCs w:val="32"/>
          <w:u w:val="single"/>
          <w:lang w:val="de-DE"/>
        </w:rPr>
        <w:t>Combier</w:t>
      </w:r>
      <w:r>
        <w:rPr>
          <w:b/>
          <w:bCs/>
          <w:i/>
          <w:iCs/>
          <w:sz w:val="32"/>
          <w:szCs w:val="32"/>
          <w:u w:val="single"/>
          <w:lang w:val="de-DE"/>
        </w:rPr>
        <w:t xml:space="preserve"> 2024: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Très belle finale  à la société l’Avenir  de  </w:t>
      </w:r>
      <w:r>
        <w:rPr>
          <w:sz w:val="28"/>
          <w:szCs w:val="28"/>
          <w:lang w:val="de-DE"/>
        </w:rPr>
        <w:t>la Ménitré</w:t>
      </w:r>
      <w:r>
        <w:rPr>
          <w:sz w:val="28"/>
          <w:szCs w:val="28"/>
          <w:lang w:val="de-DE"/>
        </w:rPr>
        <w:t>, remportée par l’équipe d</w:t>
      </w:r>
      <w:r>
        <w:rPr>
          <w:sz w:val="28"/>
          <w:szCs w:val="28"/>
          <w:lang w:val="de-DE"/>
        </w:rPr>
        <w:t xml:space="preserve">e l’union de </w:t>
      </w:r>
      <w:r>
        <w:rPr>
          <w:sz w:val="28"/>
          <w:szCs w:val="28"/>
          <w:lang w:val="de-DE"/>
        </w:rPr>
        <w:t>V</w:t>
      </w:r>
      <w:r>
        <w:rPr>
          <w:sz w:val="28"/>
          <w:szCs w:val="28"/>
          <w:lang w:val="de-DE"/>
        </w:rPr>
        <w:t xml:space="preserve">illebernier Thierry Bouillaux,Dylan Mabille,Laurent </w:t>
      </w:r>
      <w:r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ldebert</w:t>
      </w:r>
      <w:r>
        <w:rPr>
          <w:sz w:val="28"/>
          <w:szCs w:val="28"/>
          <w:lang w:val="de-DE"/>
        </w:rPr>
        <w:t xml:space="preserve">   face à l’équipe de l’</w:t>
      </w:r>
      <w:r>
        <w:rPr>
          <w:sz w:val="28"/>
          <w:szCs w:val="28"/>
          <w:lang w:val="de-DE"/>
        </w:rPr>
        <w:t xml:space="preserve">Ilette de Chouzé s/Loire Patrick Sandrier,Patrick Régnier et Hervé Tixier </w:t>
      </w:r>
      <w:r>
        <w:rPr>
          <w:sz w:val="28"/>
          <w:szCs w:val="28"/>
          <w:lang w:val="de-DE"/>
        </w:rPr>
        <w:t>sur le score de 12 à 7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L</w:t>
      </w:r>
      <w:r>
        <w:rPr>
          <w:sz w:val="28"/>
          <w:szCs w:val="28"/>
          <w:lang w:val="de-DE"/>
        </w:rPr>
        <w:t xml:space="preserve">ors du repas du midi préparé par </w:t>
      </w:r>
      <w:r>
        <w:rPr>
          <w:sz w:val="28"/>
          <w:szCs w:val="28"/>
          <w:lang w:val="de-DE"/>
        </w:rPr>
        <w:t>Marie Thérèse Garreau</w:t>
      </w:r>
      <w:r>
        <w:rPr>
          <w:sz w:val="28"/>
          <w:szCs w:val="28"/>
          <w:lang w:val="de-DE"/>
        </w:rPr>
        <w:t>, une cinquantaine de personnes l’ont partagé.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>La finale a été suivie par Monsieur le Maire et par une belle assistance  et pour le vin d’honneur et la remise des prix , une salle a été mise à la disposition de la fédération gracieusement par le Maire .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 xml:space="preserve"> </w:t>
      </w:r>
      <w:r>
        <w:rPr>
          <w:b/>
          <w:bCs/>
          <w:i/>
          <w:iCs/>
          <w:sz w:val="32"/>
          <w:szCs w:val="32"/>
          <w:u w:val="single"/>
          <w:lang w:val="de-DE"/>
        </w:rPr>
        <w:t>Trophées des As dimanche 8 décembre 2024: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u w:val="single"/>
        </w:rPr>
      </w:pPr>
      <w:r>
        <w:rPr/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Dominique se charge d’envoyer les convocations, d’acheter les coupes et les sujets.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Jean-pierre d’acheter les 10 fleurs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 xml:space="preserve">Nous avons choisi le menu </w:t>
      </w:r>
      <w:r>
        <w:rPr>
          <w:sz w:val="28"/>
          <w:szCs w:val="28"/>
          <w:shd w:fill="FFFFFF" w:val="clear"/>
          <w:lang w:val="de-DE"/>
        </w:rPr>
        <w:t>q</w:t>
      </w:r>
      <w:r>
        <w:rPr>
          <w:sz w:val="28"/>
          <w:szCs w:val="28"/>
          <w:shd w:fill="FFFFFF" w:val="clear"/>
          <w:lang w:val="de-DE"/>
        </w:rPr>
        <w:t>ui gratuit pour les joueurs, les membres du CA et présidents de section et adjoints et pour les accompagnateurs une somme de 20€ sera demandée.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mise en bouche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1 toast saumon fumés- 1 toasts rillettes sardines-1 vol au vent d'escargot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carbonate de bœuf flamande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trio de légumes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trio de fromages salade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assiette gourmande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1 moelleux chocolat - 1 vérines de pêche façon tiramisu- 1 macarons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café+ sucre +spéculos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pain et service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nappes et serviettes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>forfait vaisselle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 xml:space="preserve">Inscriptions  pour le 27 novembre auprès de Dominique Leclert  SMS où </w:t>
      </w:r>
      <w:r>
        <w:rPr>
          <w:i/>
          <w:iCs/>
          <w:color w:val="2A6099"/>
          <w:sz w:val="28"/>
          <w:szCs w:val="28"/>
          <w:shd w:fill="FFFFFF" w:val="clear"/>
          <w:lang w:val="de-DE"/>
        </w:rPr>
        <w:t>fedesaumurois@orange.fr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highlight w:val="none"/>
          <w:shd w:fill="FFFFFF" w:val="clear"/>
        </w:rPr>
      </w:pPr>
      <w:r>
        <w:rPr>
          <w:sz w:val="28"/>
          <w:szCs w:val="28"/>
          <w:shd w:fill="FFFFFF" w:val="clear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32"/>
          <w:szCs w:val="32"/>
          <w:u w:val="single"/>
          <w:lang w:val="de-D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>Concours de belote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32"/>
          <w:szCs w:val="32"/>
          <w:u w:val="single"/>
          <w:lang w:val="de-D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Inscriptions pour le 8 novembre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pour le moment 12 équipes inscrites.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Les tarifs Vin au verre 1€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 xml:space="preserve">               </w:t>
      </w: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Jus de fuit     1,50€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 xml:space="preserve">               </w:t>
      </w: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Bière             1,50€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Gateaux  la part          1,00€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Fabrication des patisseries/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Patou 2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Viot   2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Berthelot 4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 xml:space="preserve">Clavier  4 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Godfrin 2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28"/>
          <w:szCs w:val="28"/>
          <w:u w:val="single"/>
          <w:lang w:val="de-DE"/>
        </w:rPr>
      </w:pPr>
      <w:r>
        <w:rPr>
          <w:b/>
          <w:bCs/>
          <w:i/>
          <w:iCs/>
          <w:sz w:val="28"/>
          <w:szCs w:val="28"/>
          <w:u w:val="single"/>
          <w:lang w:val="de-DE"/>
        </w:rPr>
        <w:t>Tombola: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2 euros le ticket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5 euros les 3 tickets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u w:val="none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lang w:val="de-DE"/>
        </w:rPr>
        <w:t>Jean-pierre est en charge d’acheter 3 paniers garnis 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32"/>
          <w:szCs w:val="32"/>
          <w:u w:val="single"/>
          <w:lang w:val="de-DE"/>
        </w:rPr>
      </w:pPr>
      <w:r>
        <w:rPr>
          <w:b w:val="false"/>
          <w:bCs w:val="false"/>
          <w:i/>
          <w:iCs/>
          <w:sz w:val="32"/>
          <w:szCs w:val="32"/>
          <w:u w:val="single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32"/>
          <w:szCs w:val="32"/>
          <w:u w:val="single"/>
          <w:lang w:val="de-D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>Visites  Cercle: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bCs/>
          <w:sz w:val="28"/>
          <w:szCs w:val="28"/>
          <w:highlight w:val="none"/>
          <w:shd w:fill="FFFFFF" w:val="clear"/>
          <w:lang w:val="de-DE"/>
        </w:rPr>
      </w:pPr>
      <w:r>
        <w:rPr>
          <w:bCs/>
          <w:sz w:val="28"/>
          <w:szCs w:val="28"/>
          <w:shd w:fill="FFFFFF" w:val="clear"/>
          <w:lang w:val="de-DE"/>
        </w:rPr>
        <w:t xml:space="preserve"> </w:t>
      </w:r>
      <w:r>
        <w:rPr>
          <w:bCs/>
          <w:sz w:val="28"/>
          <w:szCs w:val="28"/>
          <w:shd w:fill="FFFFFF" w:val="clear"/>
          <w:lang w:val="de-DE"/>
        </w:rPr>
        <w:t>Très bonne fréquentation au mois d’octobre</w:t>
      </w:r>
    </w:p>
    <w:p>
      <w:pPr>
        <w:pStyle w:val="Standard"/>
        <w:tabs>
          <w:tab w:val="clear" w:pos="709"/>
          <w:tab w:val="left" w:pos="1440" w:leader="none"/>
        </w:tabs>
        <w:rPr>
          <w:bCs/>
          <w:sz w:val="28"/>
          <w:szCs w:val="28"/>
          <w:highlight w:val="none"/>
          <w:shd w:fill="FFFFFF" w:val="clear"/>
          <w:lang w:val="de-DE"/>
        </w:rPr>
      </w:pPr>
      <w:r>
        <w:rPr>
          <w:bCs/>
          <w:sz w:val="28"/>
          <w:szCs w:val="28"/>
          <w:shd w:fill="FFFFFF" w:val="clear"/>
          <w:lang w:val="de-DE"/>
        </w:rPr>
        <w:t>Visite du 9 novembre à 10h jean-Pierre fera la démo.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bCs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bCs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/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de-DE"/>
        </w:rPr>
        <w:t>Diner dansant 2025: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26 Avril 2025  Salle de BREZE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Traîteur: l’Oeil de boeuf  Auverse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Orchestre: L’Art Scène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>A noter que la salle Martineau est réservée pour le 18 avril 2026 en accord avec l’orchestre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28"/>
          <w:szCs w:val="28"/>
          <w:highlight w:val="none"/>
          <w:u w:val="single"/>
          <w:shd w:fill="FFFFFF" w:val="clear"/>
          <w:lang w:val="de-DE"/>
        </w:rPr>
      </w:pPr>
      <w:r>
        <w:rPr>
          <w:b/>
          <w:bCs/>
          <w:i/>
          <w:iCs/>
          <w:sz w:val="28"/>
          <w:szCs w:val="28"/>
          <w:u w:val="single"/>
          <w:shd w:fill="FFFFFF" w:val="clear"/>
          <w:lang w:val="de-DE"/>
        </w:rPr>
        <w:t>Challenges 2025 :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Challenge U dans la 10ème section  les 15 et 16 mars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Challenge Ville de saumur 2ème section les 17 et 18 mai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Challenge des élus  finale  et repas le 4 juillet organisation Fédération du saumurois.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Challenge Agglo 4</w:t>
      </w: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è</w:t>
      </w: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me section les 13 et 14 septembre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Challenge Combier 7 ème section les 18 et 19 octobre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Trophées des As  dimanche 7 décembre  au cercle de la Ville 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>Nous avons décidé de changer la formule pour le challenge des jeunes 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  <w:t xml:space="preserve">Pour 2025 nous faisons l’essai de faire 1 sénior / 1 junior ( </w:t>
      </w:r>
      <w:r>
        <w:rPr>
          <w:rFonts w:eastAsia="Arial Unicode MS" w:cs="Times New Roman"/>
          <w:b w:val="false"/>
          <w:bCs w:val="false"/>
          <w:i/>
          <w:iCs/>
          <w:color w:val="000000"/>
          <w:kern w:val="2"/>
          <w:sz w:val="28"/>
          <w:szCs w:val="28"/>
          <w:u w:val="none"/>
          <w:shd w:fill="FFFFFF" w:val="clear"/>
          <w:lang w:val="de-DE" w:eastAsia="fr-FR" w:bidi="ar-SA"/>
        </w:rPr>
        <w:t>âgé de 17 ans maximum dans l’année )  9 ème section les 27 et 28 septembre .</w:t>
      </w:r>
    </w:p>
    <w:p>
      <w:pPr>
        <w:pStyle w:val="Standard"/>
        <w:tabs>
          <w:tab w:val="clear" w:pos="709"/>
          <w:tab w:val="left" w:pos="1440" w:leader="none"/>
        </w:tabs>
        <w:rPr>
          <w:b w:val="false"/>
          <w:b w:val="false"/>
          <w:bCs w:val="false"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 w:val="false"/>
          <w:bCs w:val="false"/>
          <w:i/>
          <w:iCs/>
          <w:sz w:val="28"/>
          <w:szCs w:val="28"/>
          <w:u w:val="none"/>
          <w:shd w:fill="FFFFFF" w:val="clear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jc w:val="left"/>
        <w:rPr>
          <w:b/>
          <w:b/>
          <w:bCs/>
          <w:i/>
          <w:i/>
          <w:iCs/>
          <w:sz w:val="28"/>
          <w:szCs w:val="28"/>
          <w:highlight w:val="none"/>
          <w:u w:val="single"/>
          <w:shd w:fill="FFFFFF" w:val="clear"/>
        </w:rPr>
      </w:pPr>
      <w:r>
        <w:rPr>
          <w:b/>
          <w:bCs/>
          <w:i/>
          <w:iCs/>
          <w:sz w:val="28"/>
          <w:szCs w:val="28"/>
          <w:u w:val="single"/>
          <w:shd w:fill="FFFFFF" w:val="clear"/>
          <w:lang w:val="de-DE"/>
        </w:rPr>
        <w:t>Informations</w:t>
      </w:r>
      <w:r>
        <w:rPr>
          <w:b/>
          <w:bCs/>
          <w:i/>
          <w:iCs/>
          <w:sz w:val="28"/>
          <w:szCs w:val="28"/>
          <w:u w:val="single"/>
          <w:shd w:fill="FFFFFF" w:val="clear"/>
          <w:lang w:val="de-DE"/>
        </w:rPr>
        <w:t xml:space="preserve"> :</w:t>
      </w:r>
    </w:p>
    <w:p>
      <w:pPr>
        <w:pStyle w:val="Standard"/>
        <w:tabs>
          <w:tab w:val="clear" w:pos="709"/>
          <w:tab w:val="left" w:pos="1440" w:leader="none"/>
        </w:tabs>
        <w:jc w:val="left"/>
        <w:rPr>
          <w:b/>
          <w:b/>
          <w:bCs/>
          <w:i/>
          <w:i/>
          <w:iCs/>
          <w:sz w:val="28"/>
          <w:szCs w:val="28"/>
          <w:highlight w:val="none"/>
          <w:u w:val="none"/>
          <w:shd w:fill="FFFFFF" w:val="clear"/>
        </w:rPr>
      </w:pPr>
      <w:r>
        <w:rPr>
          <w:b/>
          <w:bCs/>
          <w:i/>
          <w:iCs/>
          <w:sz w:val="28"/>
          <w:szCs w:val="28"/>
          <w:u w:val="none"/>
          <w:shd w:fill="FFFFFF" w:val="clear"/>
        </w:rPr>
        <w:t>Devis porte d’entrée suite a effraction + remplacement serrure et vitre à la porte du bureau 3 312,00 €TTC.</w:t>
      </w:r>
    </w:p>
    <w:p>
      <w:pPr>
        <w:pStyle w:val="Standard"/>
        <w:tabs>
          <w:tab w:val="clear" w:pos="709"/>
          <w:tab w:val="left" w:pos="1440" w:leader="none"/>
        </w:tabs>
        <w:jc w:val="left"/>
        <w:rPr>
          <w:b/>
          <w:b/>
          <w:bCs/>
          <w:i/>
          <w:i/>
          <w:iCs/>
          <w:sz w:val="28"/>
          <w:szCs w:val="28"/>
          <w:highlight w:val="none"/>
          <w:u w:val="none"/>
          <w:shd w:fill="FFFFFF" w:val="clear"/>
        </w:rPr>
      </w:pPr>
      <w:r>
        <w:rPr>
          <w:b/>
          <w:bCs/>
          <w:i/>
          <w:iCs/>
          <w:sz w:val="28"/>
          <w:szCs w:val="28"/>
          <w:u w:val="none"/>
          <w:shd w:fill="FFFFFF" w:val="clear"/>
        </w:rPr>
        <w:t xml:space="preserve">Nous allons prendre rendez-vous avec le maire de Saumur Jackie Goulet </w:t>
      </w:r>
      <w:r>
        <w:rPr>
          <w:b/>
          <w:bCs/>
          <w:i/>
          <w:iCs/>
          <w:sz w:val="28"/>
          <w:szCs w:val="28"/>
          <w:u w:val="none"/>
          <w:shd w:fill="FFFFFF" w:val="clear"/>
        </w:rPr>
        <w:t>pour en discuter.</w:t>
      </w:r>
    </w:p>
    <w:p>
      <w:pPr>
        <w:pStyle w:val="Standard"/>
        <w:tabs>
          <w:tab w:val="clear" w:pos="709"/>
          <w:tab w:val="left" w:pos="1440" w:leader="none"/>
        </w:tabs>
        <w:jc w:val="left"/>
        <w:rPr>
          <w:b/>
          <w:b/>
          <w:bCs/>
          <w:i/>
          <w:i/>
          <w:iCs/>
          <w:sz w:val="28"/>
          <w:szCs w:val="28"/>
          <w:highlight w:val="none"/>
          <w:u w:val="none"/>
          <w:shd w:fill="FFFFFF" w:val="clear"/>
        </w:rPr>
      </w:pPr>
      <w:r>
        <w:rPr>
          <w:b/>
          <w:bCs/>
          <w:i/>
          <w:iCs/>
          <w:sz w:val="28"/>
          <w:szCs w:val="28"/>
          <w:u w:val="none"/>
          <w:shd w:fill="FFFFFF" w:val="clear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28"/>
          <w:szCs w:val="28"/>
          <w:highlight w:val="none"/>
          <w:u w:val="single"/>
          <w:shd w:fill="FFFFFF" w:val="clear"/>
          <w:lang w:val="de-DE"/>
        </w:rPr>
      </w:pPr>
      <w:bookmarkStart w:id="0" w:name="_Hlk1515482741"/>
      <w:bookmarkEnd w:id="0"/>
      <w:r>
        <w:rPr>
          <w:b/>
          <w:bCs/>
          <w:i/>
          <w:iCs/>
          <w:sz w:val="28"/>
          <w:szCs w:val="28"/>
          <w:u w:val="single"/>
          <w:shd w:fill="FFFFFF" w:val="clear"/>
          <w:lang w:val="de-DE"/>
        </w:rPr>
        <w:t>Bilan sponsoring année 2024: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28"/>
          <w:szCs w:val="28"/>
          <w:highlight w:val="none"/>
          <w:u w:val="none"/>
          <w:shd w:fill="FFFFFF" w:val="clear"/>
          <w:lang w:val="de-DE"/>
        </w:rPr>
      </w:pPr>
      <w:r>
        <w:rPr>
          <w:b/>
          <w:bCs/>
          <w:i/>
          <w:iCs/>
          <w:sz w:val="28"/>
          <w:szCs w:val="28"/>
          <w:u w:val="none"/>
          <w:shd w:fill="FFFFFF" w:val="clear"/>
          <w:lang w:val="de-DE"/>
        </w:rPr>
        <w:t>le bilan laisse apparaitre un excédent de  1 030,40€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sz w:val="28"/>
          <w:szCs w:val="28"/>
          <w:highlight w:val="none"/>
          <w:u w:val="single"/>
          <w:shd w:fill="FFFFFF" w:val="clear"/>
          <w:lang w:val="de-DE"/>
        </w:rPr>
      </w:pPr>
      <w:r>
        <w:rPr>
          <w:b/>
          <w:bCs/>
          <w:i/>
          <w:iCs/>
          <w:sz w:val="28"/>
          <w:szCs w:val="28"/>
          <w:u w:val="single"/>
          <w:shd w:fill="FFFFFF" w:val="clear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hanging="0"/>
        <w:rPr>
          <w:b/>
          <w:b/>
          <w:sz w:val="28"/>
          <w:szCs w:val="28"/>
          <w:highlight w:val="none"/>
          <w:shd w:fill="FFFFFF" w:val="clear"/>
          <w:lang w:val="de-DE"/>
        </w:rPr>
      </w:pPr>
      <w:r>
        <w:rPr>
          <w:b/>
          <w:sz w:val="28"/>
          <w:szCs w:val="28"/>
          <w:shd w:fill="FFFFFF" w:val="clear"/>
          <w:lang w:val="de-DE"/>
        </w:rPr>
        <w:t>L’ordre du jour étant épuisé la séance est levée à 22heures</w:t>
      </w:r>
    </w:p>
    <w:p>
      <w:pPr>
        <w:pStyle w:val="Standard"/>
        <w:tabs>
          <w:tab w:val="clear" w:pos="709"/>
          <w:tab w:val="left" w:pos="1440" w:leader="none"/>
        </w:tabs>
        <w:ind w:hanging="0"/>
        <w:rPr>
          <w:i/>
          <w:i/>
          <w:iCs/>
          <w:highlight w:val="none"/>
          <w:u w:val="single"/>
          <w:shd w:fill="FFFFFF" w:val="clear"/>
        </w:rPr>
      </w:pPr>
      <w:r>
        <w:rPr>
          <w:b/>
          <w:i/>
          <w:iCs/>
          <w:sz w:val="32"/>
          <w:szCs w:val="32"/>
          <w:u w:val="single"/>
          <w:shd w:fill="FFFFFF" w:val="clear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b/>
          <w:bCs/>
          <w:i/>
          <w:iCs/>
          <w:sz w:val="28"/>
          <w:szCs w:val="28"/>
          <w:u w:val="single"/>
          <w:lang w:val="de-DE"/>
        </w:rPr>
        <w:t xml:space="preserve">Prochaine Réunion  du C.A </w:t>
      </w:r>
      <w:r>
        <w:rPr>
          <w:b/>
          <w:bCs/>
          <w:i/>
          <w:iCs/>
          <w:sz w:val="28"/>
          <w:szCs w:val="28"/>
          <w:u w:val="single"/>
          <w:lang w:val="de-DE"/>
        </w:rPr>
        <w:t>et Présidents de section.</w:t>
      </w:r>
      <w:r>
        <w:rPr>
          <w:sz w:val="32"/>
          <w:szCs w:val="32"/>
          <w:lang w:val="de-DE"/>
        </w:rPr>
        <w:t xml:space="preserve">   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  <w:highlight w:val="yellow"/>
          <w:lang w:val="de-DE"/>
        </w:rPr>
        <w:t xml:space="preserve">Le </w:t>
      </w:r>
      <w:r>
        <w:rPr>
          <w:b/>
          <w:color w:val="FF0000"/>
          <w:sz w:val="28"/>
          <w:szCs w:val="28"/>
          <w:highlight w:val="yellow"/>
          <w:lang w:val="de-DE"/>
        </w:rPr>
        <w:t>Mercredi</w:t>
      </w:r>
      <w:r>
        <w:rPr>
          <w:b/>
          <w:sz w:val="28"/>
          <w:szCs w:val="28"/>
          <w:highlight w:val="yellow"/>
          <w:lang w:val="de-DE"/>
        </w:rPr>
        <w:t xml:space="preserve">  </w:t>
      </w:r>
      <w:r>
        <w:rPr>
          <w:b/>
          <w:sz w:val="28"/>
          <w:szCs w:val="28"/>
          <w:highlight w:val="yellow"/>
          <w:lang w:val="de-DE"/>
        </w:rPr>
        <w:t>27 novembre</w:t>
      </w:r>
      <w:r>
        <w:rPr>
          <w:sz w:val="28"/>
          <w:szCs w:val="28"/>
          <w:highlight w:val="yellow"/>
          <w:lang w:val="de-DE"/>
        </w:rPr>
        <w:t xml:space="preserve">  à </w:t>
      </w:r>
      <w:r>
        <w:rPr>
          <w:b/>
          <w:color w:val="FF0000"/>
          <w:sz w:val="28"/>
          <w:szCs w:val="28"/>
          <w:highlight w:val="yellow"/>
          <w:lang w:val="de-DE"/>
        </w:rPr>
        <w:t>19 h</w:t>
      </w:r>
      <w:r>
        <w:rPr>
          <w:color w:val="FF0000"/>
          <w:sz w:val="28"/>
          <w:szCs w:val="28"/>
          <w:highlight w:val="yellow"/>
          <w:lang w:val="de-DE"/>
        </w:rPr>
        <w:t xml:space="preserve"> </w:t>
      </w:r>
      <w:r>
        <w:rPr>
          <w:sz w:val="28"/>
          <w:szCs w:val="28"/>
          <w:highlight w:val="yellow"/>
          <w:lang w:val="de-DE"/>
        </w:rPr>
        <w:t xml:space="preserve">au Cercle de la Ville    </w:t>
      </w:r>
    </w:p>
    <w:p>
      <w:pPr>
        <w:pStyle w:val="Standard"/>
        <w:tabs>
          <w:tab w:val="clear" w:pos="709"/>
          <w:tab w:val="left" w:pos="1440" w:leader="none"/>
        </w:tabs>
        <w:rPr>
          <w:sz w:val="36"/>
          <w:szCs w:val="36"/>
          <w:lang w:val="de-DE"/>
        </w:rPr>
      </w:pPr>
      <w:bookmarkStart w:id="1" w:name="_Hlk140154928"/>
      <w:bookmarkEnd w:id="1"/>
      <w:r>
        <w:rPr>
          <w:sz w:val="36"/>
          <w:szCs w:val="36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2" w:name="_Hlk1401549281"/>
      <w:bookmarkStart w:id="3" w:name="_Hlk89108818"/>
      <w:bookmarkStart w:id="4" w:name="_Hlk1401549281"/>
      <w:bookmarkStart w:id="5" w:name="_Hlk89108818"/>
      <w:bookmarkEnd w:id="4"/>
      <w:bookmarkEnd w:id="5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 xml:space="preserve"> </w:t>
      </w:r>
      <w:bookmarkStart w:id="6" w:name="_Hlk891088181"/>
      <w:bookmarkEnd w:id="6"/>
      <w:r>
        <w:rPr>
          <w:bCs/>
          <w:sz w:val="32"/>
          <w:szCs w:val="32"/>
          <w:lang w:val="de-DE"/>
        </w:rPr>
        <w:t xml:space="preserve"> </w:t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b/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 Président                                                        Le Secrétaire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Dominique LECLERT                                        Hubert GODFRIN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Tél: 06-72-21-48-50                                           Tél: 07-83-84-32-32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7" w:name="_Hlk89109326"/>
      <w:r>
        <w:rPr>
          <w:sz w:val="28"/>
          <w:szCs w:val="28"/>
          <w:lang w:val="de-DE"/>
        </w:rPr>
        <w:t xml:space="preserve">Mail: </w:t>
      </w:r>
      <w:hyperlink r:id="rId3">
        <w:bookmarkEnd w:id="7"/>
        <w:r>
          <w:rPr>
            <w:rStyle w:val="LienInternet"/>
            <w:color w:val="000000" w:themeColor="text1"/>
            <w:sz w:val="28"/>
            <w:szCs w:val="28"/>
            <w:lang w:val="de-DE"/>
          </w:rPr>
          <w:t>dom.leclert@wanadoo.fr</w:t>
        </w:r>
      </w:hyperlink>
      <w:r>
        <w:rPr>
          <w:color w:val="000000" w:themeColor="text1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godfrin.hubert@laposte.net</w:t>
      </w:r>
    </w:p>
    <w:p>
      <w:pPr>
        <w:pStyle w:val="Standard"/>
        <w:shd w:val="clear" w:color="auto" w:fill="FFFFFF"/>
        <w:tabs>
          <w:tab w:val="clear" w:pos="709"/>
          <w:tab w:val="left" w:pos="519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Mail: fedesaumurois@orange.fr</w:t>
      </w:r>
    </w:p>
    <w:sectPr>
      <w:type w:val="nextPage"/>
      <w:pgSz w:w="11906" w:h="16838"/>
      <w:pgMar w:left="1418" w:right="1273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135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locked/>
    <w:rsid w:val="00460d47"/>
    <w:rPr>
      <w:rFonts w:cs="Times New Roman"/>
      <w:kern w:val="2"/>
      <w:sz w:val="2"/>
    </w:rPr>
  </w:style>
  <w:style w:type="character" w:styleId="Caractresdenumrotation" w:customStyle="1">
    <w:name w:val="Caractères de numérotation"/>
    <w:uiPriority w:val="99"/>
    <w:qFormat/>
    <w:rsid w:val="00771f63"/>
    <w:rPr/>
  </w:style>
  <w:style w:type="character" w:styleId="LienInternet">
    <w:name w:val="Lien Internet"/>
    <w:basedOn w:val="DefaultParagraphFont"/>
    <w:uiPriority w:val="99"/>
    <w:rsid w:val="004908f6"/>
    <w:rPr>
      <w:rFonts w:cs="Times New Roman"/>
      <w:color w:val="0000FF"/>
      <w:u w:val="single"/>
    </w:rPr>
  </w:style>
  <w:style w:type="character" w:styleId="AbsatzStandardschriftart" w:customStyle="1">
    <w:name w:val="Absatz-Standardschriftart"/>
    <w:uiPriority w:val="99"/>
    <w:qFormat/>
    <w:rsid w:val="00771f63"/>
    <w:rPr/>
  </w:style>
  <w:style w:type="character" w:styleId="WWAbsatzStandardschriftart" w:customStyle="1">
    <w:name w:val="WW-Absatz-Standardschriftart"/>
    <w:uiPriority w:val="99"/>
    <w:qFormat/>
    <w:rsid w:val="00771f63"/>
    <w:rPr/>
  </w:style>
  <w:style w:type="character" w:styleId="WWAbsatzStandardschriftart1" w:customStyle="1">
    <w:name w:val="WW-Absatz-Standardschriftart1"/>
    <w:uiPriority w:val="99"/>
    <w:qFormat/>
    <w:rsid w:val="00771f63"/>
    <w:rPr/>
  </w:style>
  <w:style w:type="character" w:styleId="WWAbsatzStandardschriftart11" w:customStyle="1">
    <w:name w:val="WW-Absatz-Standardschriftart11"/>
    <w:uiPriority w:val="99"/>
    <w:qFormat/>
    <w:rsid w:val="00771f63"/>
    <w:rPr/>
  </w:style>
  <w:style w:type="character" w:styleId="WWAbsatzStandardschriftart111" w:customStyle="1">
    <w:name w:val="WW-Absatz-Standardschriftart111"/>
    <w:uiPriority w:val="99"/>
    <w:qFormat/>
    <w:rsid w:val="00771f63"/>
    <w:rPr/>
  </w:style>
  <w:style w:type="character" w:styleId="WWAbsatzStandardschriftart1111" w:customStyle="1">
    <w:name w:val="WW-Absatz-Standardschriftart1111"/>
    <w:uiPriority w:val="99"/>
    <w:qFormat/>
    <w:rsid w:val="00771f63"/>
    <w:rPr/>
  </w:style>
  <w:style w:type="character" w:styleId="WWAbsatzStandardschriftart11111" w:customStyle="1">
    <w:name w:val="WW-Absatz-Standardschriftart11111"/>
    <w:uiPriority w:val="99"/>
    <w:qFormat/>
    <w:rsid w:val="00771f63"/>
    <w:rPr/>
  </w:style>
  <w:style w:type="character" w:styleId="WWAbsatzStandardschriftart111111" w:customStyle="1">
    <w:name w:val="WW-Absatz-Standardschriftart111111"/>
    <w:uiPriority w:val="99"/>
    <w:qFormat/>
    <w:rsid w:val="00771f63"/>
    <w:rPr/>
  </w:style>
  <w:style w:type="character" w:styleId="WW8Num3z2" w:customStyle="1">
    <w:name w:val="WW8Num3z2"/>
    <w:uiPriority w:val="99"/>
    <w:qFormat/>
    <w:rsid w:val="00771f63"/>
    <w:rPr>
      <w:rFonts w:ascii="Times New Roman" w:hAnsi="Times New Roman"/>
    </w:rPr>
  </w:style>
  <w:style w:type="character" w:styleId="WW8Num6z0" w:customStyle="1">
    <w:name w:val="WW8Num6z0"/>
    <w:uiPriority w:val="99"/>
    <w:qFormat/>
    <w:rsid w:val="00771f63"/>
    <w:rPr>
      <w:rFonts w:ascii="Times New Roman" w:hAnsi="Times New Roman"/>
    </w:rPr>
  </w:style>
  <w:style w:type="character" w:styleId="WW8Num6z1" w:customStyle="1">
    <w:name w:val="WW8Num6z1"/>
    <w:uiPriority w:val="99"/>
    <w:qFormat/>
    <w:rsid w:val="00771f63"/>
    <w:rPr>
      <w:rFonts w:ascii="Courier New" w:hAnsi="Courier New"/>
    </w:rPr>
  </w:style>
  <w:style w:type="character" w:styleId="WW8Num6z2" w:customStyle="1">
    <w:name w:val="WW8Num6z2"/>
    <w:uiPriority w:val="99"/>
    <w:qFormat/>
    <w:rsid w:val="00771f63"/>
    <w:rPr>
      <w:rFonts w:ascii="Wingdings" w:hAnsi="Wingdings"/>
    </w:rPr>
  </w:style>
  <w:style w:type="character" w:styleId="WW8Num6z3" w:customStyle="1">
    <w:name w:val="WW8Num6z3"/>
    <w:uiPriority w:val="99"/>
    <w:qFormat/>
    <w:rsid w:val="00771f63"/>
    <w:rPr>
      <w:rFonts w:ascii="Symbol" w:hAnsi="Symbol"/>
    </w:rPr>
  </w:style>
  <w:style w:type="character" w:styleId="Mentionnonrsolue1" w:customStyle="1">
    <w:name w:val="Mention non résolue1"/>
    <w:basedOn w:val="DefaultParagraphFont"/>
    <w:uiPriority w:val="99"/>
    <w:semiHidden/>
    <w:qFormat/>
    <w:rsid w:val="000e57be"/>
    <w:rPr>
      <w:rFonts w:cs="Times New Roman"/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31090f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locked/>
    <w:rsid w:val="0031090f"/>
    <w:rPr>
      <w:rFonts w:cs="Times New Roman"/>
      <w:kern w:val="2"/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locked/>
    <w:rsid w:val="0031090f"/>
    <w:rPr>
      <w:rFonts w:cs="Times New Roman"/>
      <w:b/>
      <w:bCs/>
      <w:kern w:val="2"/>
      <w:sz w:val="20"/>
      <w:szCs w:val="20"/>
    </w:rPr>
  </w:style>
  <w:style w:type="paragraph" w:styleId="Titre" w:customStyle="1">
    <w:name w:val="Titre"/>
    <w:basedOn w:val="Standard"/>
    <w:next w:val="Textbody"/>
    <w:uiPriority w:val="99"/>
    <w:qFormat/>
    <w:rsid w:val="00771f63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uiPriority w:val="99"/>
    <w:rsid w:val="00771f63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771f63"/>
    <w:pPr>
      <w:suppressLineNumbers/>
    </w:pPr>
    <w:rPr>
      <w:rFonts w:cs="Tahoma"/>
    </w:rPr>
  </w:style>
  <w:style w:type="paragraph" w:styleId="Standard" w:customStyle="1">
    <w:name w:val="Standard"/>
    <w:uiPriority w:val="99"/>
    <w:qFormat/>
    <w:rsid w:val="00771f6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fr-FR" w:eastAsia="fr-FR" w:bidi="ar-SA"/>
    </w:rPr>
  </w:style>
  <w:style w:type="paragraph" w:styleId="Textbody" w:customStyle="1">
    <w:name w:val="Text body"/>
    <w:basedOn w:val="Standard"/>
    <w:uiPriority w:val="99"/>
    <w:qFormat/>
    <w:rsid w:val="00771f63"/>
    <w:pPr>
      <w:spacing w:before="0" w:after="120"/>
    </w:pPr>
    <w:rPr/>
  </w:style>
  <w:style w:type="paragraph" w:styleId="Titre31" w:customStyle="1">
    <w:name w:val="Titre 31"/>
    <w:basedOn w:val="Titre"/>
    <w:next w:val="Textbody"/>
    <w:uiPriority w:val="99"/>
    <w:qFormat/>
    <w:rsid w:val="00771f63"/>
    <w:pPr>
      <w:spacing w:before="0" w:after="0"/>
      <w:outlineLvl w:val="2"/>
    </w:pPr>
    <w:rPr>
      <w:b/>
      <w:bCs/>
    </w:rPr>
  </w:style>
  <w:style w:type="paragraph" w:styleId="Contenudetableau" w:customStyle="1">
    <w:name w:val="Contenu de tableau"/>
    <w:basedOn w:val="Standard"/>
    <w:uiPriority w:val="99"/>
    <w:qFormat/>
    <w:rsid w:val="00771f63"/>
    <w:pPr>
      <w:suppressLineNumbers/>
    </w:pPr>
    <w:rPr/>
  </w:style>
  <w:style w:type="paragraph" w:styleId="Titredetableau" w:customStyle="1">
    <w:name w:val="Titre de tableau"/>
    <w:basedOn w:val="Contenudetableau"/>
    <w:uiPriority w:val="99"/>
    <w:qFormat/>
    <w:rsid w:val="00771f63"/>
    <w:pPr>
      <w:jc w:val="center"/>
    </w:pPr>
    <w:rPr>
      <w:b/>
      <w:bCs/>
      <w:i/>
      <w:iCs/>
    </w:rPr>
  </w:style>
  <w:style w:type="paragraph" w:styleId="Lgende1" w:customStyle="1">
    <w:name w:val="Légende1"/>
    <w:basedOn w:val="Standard"/>
    <w:uiPriority w:val="99"/>
    <w:qFormat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link w:val="TextedebullesCar"/>
    <w:uiPriority w:val="99"/>
    <w:qFormat/>
    <w:rsid w:val="00771f63"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Textbody"/>
    <w:uiPriority w:val="99"/>
    <w:qFormat/>
    <w:rsid w:val="00771f63"/>
    <w:pPr/>
    <w:rPr/>
  </w:style>
  <w:style w:type="paragraph" w:styleId="Annotationtext">
    <w:name w:val="annotation text"/>
    <w:basedOn w:val="Normal"/>
    <w:link w:val="CommentaireCar"/>
    <w:uiPriority w:val="99"/>
    <w:semiHidden/>
    <w:qFormat/>
    <w:rsid w:val="003109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3109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d4538"/>
  </w:style>
  <w:style w:type="numbering" w:styleId="WW8Num1" w:customStyle="1">
    <w:name w:val="WW8Num1"/>
    <w:qFormat/>
    <w:rsid w:val="00bd4538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om.leclert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5343-AA47-4E22-A02A-B92F204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LibreOffice/7.3.7.2$Linux_X86_64 LibreOffice_project/30$Build-2</Application>
  <AppVersion>15.0000</AppVersion>
  <Pages>3</Pages>
  <Words>598</Words>
  <Characters>3025</Characters>
  <CharactersWithSpaces>3824</CharactersWithSpaces>
  <Paragraphs>92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2024-10-09T14:15:00Z</dcterms:created>
  <dc:creator>Céline PILARDEAU</dc:creator>
  <dc:description/>
  <dc:language>fr-FR</dc:language>
  <cp:lastModifiedBy/>
  <cp:lastPrinted>2024-10-11T23:23:24Z</cp:lastPrinted>
  <dcterms:modified xsi:type="dcterms:W3CDTF">2024-11-01T11:21:34Z</dcterms:modified>
  <cp:revision>15</cp:revision>
  <dc:subject/>
  <dc:title>Fédération des Sociétés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